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FB" w:rsidRDefault="000926F0" w:rsidP="000926F0">
      <w:r>
        <w:t>СТИПЕНДИИ И МЕРЫ ПОДДЕРЖКИ ОБУЧАЮЩИХСЯ</w:t>
      </w:r>
    </w:p>
    <w:p w:rsidR="000926F0" w:rsidRDefault="000926F0" w:rsidP="000926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926F0" w:rsidTr="000926F0">
        <w:tc>
          <w:tcPr>
            <w:tcW w:w="3964" w:type="dxa"/>
          </w:tcPr>
          <w:p w:rsidR="000926F0" w:rsidRDefault="000926F0" w:rsidP="000926F0">
            <w:r>
              <w:t xml:space="preserve">информация </w:t>
            </w:r>
            <w:r w:rsidRPr="000926F0">
              <w:t>о наличии и условиях предоставления обучающимся стипендий</w:t>
            </w:r>
          </w:p>
        </w:tc>
        <w:tc>
          <w:tcPr>
            <w:tcW w:w="5381" w:type="dxa"/>
          </w:tcPr>
          <w:p w:rsidR="000926F0" w:rsidRDefault="000926F0" w:rsidP="000926F0">
            <w:r w:rsidRPr="000926F0">
              <w:t>Предоставление стипендий и иных видов материальной поддержки поступающим и слушателям, зачисленным на обучение по программам дополнительного профессионально</w:t>
            </w:r>
            <w:r>
              <w:t>го образования, не предусмотрено</w:t>
            </w:r>
          </w:p>
        </w:tc>
      </w:tr>
      <w:tr w:rsidR="000926F0" w:rsidTr="000926F0">
        <w:tc>
          <w:tcPr>
            <w:tcW w:w="3964" w:type="dxa"/>
          </w:tcPr>
          <w:p w:rsidR="000926F0" w:rsidRDefault="000926F0" w:rsidP="000926F0">
            <w:r w:rsidRPr="000926F0"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5381" w:type="dxa"/>
          </w:tcPr>
          <w:p w:rsidR="000926F0" w:rsidRDefault="000926F0" w:rsidP="000926F0">
            <w:r w:rsidRPr="000926F0">
              <w:t>Общежитием и интернатом для иногородних обучающихся образовательное учреждение не располагает. При необходимости обучающимся оказывается содействие по размещению в гостиницах.</w:t>
            </w:r>
          </w:p>
        </w:tc>
      </w:tr>
      <w:tr w:rsidR="000926F0" w:rsidTr="000926F0">
        <w:tc>
          <w:tcPr>
            <w:tcW w:w="3964" w:type="dxa"/>
          </w:tcPr>
          <w:p w:rsidR="000926F0" w:rsidRPr="000926F0" w:rsidRDefault="000926F0" w:rsidP="000926F0">
            <w:r w:rsidRPr="000926F0">
              <w:t>Информация о трудоустройстве выпускников</w:t>
            </w:r>
          </w:p>
        </w:tc>
        <w:tc>
          <w:tcPr>
            <w:tcW w:w="5381" w:type="dxa"/>
          </w:tcPr>
          <w:p w:rsidR="000926F0" w:rsidRPr="000926F0" w:rsidRDefault="000926F0" w:rsidP="000926F0">
            <w:r w:rsidRPr="000926F0">
              <w:t>Трудоустройство слушателей, завершивших обучение по программам дополнительного профессионального образования, не</w:t>
            </w:r>
            <w:r>
              <w:t xml:space="preserve"> осуществляется.</w:t>
            </w:r>
            <w:bookmarkStart w:id="0" w:name="_GoBack"/>
            <w:bookmarkEnd w:id="0"/>
          </w:p>
        </w:tc>
      </w:tr>
    </w:tbl>
    <w:p w:rsidR="000926F0" w:rsidRDefault="000926F0" w:rsidP="000926F0"/>
    <w:sectPr w:rsidR="0009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3B"/>
    <w:rsid w:val="000926F0"/>
    <w:rsid w:val="0010043B"/>
    <w:rsid w:val="006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D542-5E28-4165-8C9D-17377D8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2023-03-02T13:37:00Z</dcterms:created>
  <dcterms:modified xsi:type="dcterms:W3CDTF">2023-03-02T13:37:00Z</dcterms:modified>
</cp:coreProperties>
</file>